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9CB" w:rsidRPr="00EC49CB" w:rsidRDefault="00EC49CB" w:rsidP="00EC49CB">
      <w:pPr>
        <w:spacing w:after="0" w:line="390" w:lineRule="atLeast"/>
        <w:jc w:val="both"/>
        <w:rPr>
          <w:rFonts w:ascii="Times New Roman" w:eastAsia="Times New Roman" w:hAnsi="Times New Roman" w:cs="Times New Roman"/>
          <w:color w:val="525252"/>
          <w:sz w:val="24"/>
          <w:szCs w:val="24"/>
          <w:lang w:eastAsia="tr-TR"/>
        </w:rPr>
      </w:pPr>
      <w:r w:rsidRPr="00EC49CB">
        <w:rPr>
          <w:rFonts w:ascii="Times New Roman" w:eastAsia="Times New Roman" w:hAnsi="Times New Roman" w:cs="Times New Roman"/>
          <w:color w:val="525252"/>
          <w:sz w:val="24"/>
          <w:szCs w:val="24"/>
          <w:lang w:eastAsia="tr-TR"/>
        </w:rPr>
        <w:t>                 </w:t>
      </w:r>
      <w:r w:rsidR="00B14DC3">
        <w:rPr>
          <w:rFonts w:ascii="Times New Roman" w:eastAsia="Times New Roman" w:hAnsi="Times New Roman" w:cs="Times New Roman"/>
          <w:b/>
          <w:bCs/>
          <w:color w:val="FF0000"/>
          <w:sz w:val="24"/>
          <w:szCs w:val="24"/>
          <w:u w:val="single"/>
          <w:lang w:eastAsia="tr-TR"/>
        </w:rPr>
        <w:t>KATILIM</w:t>
      </w:r>
      <w:bookmarkStart w:id="0" w:name="_GoBack"/>
      <w:bookmarkEnd w:id="0"/>
      <w:r w:rsidR="00B14DC3">
        <w:rPr>
          <w:rFonts w:ascii="Times New Roman" w:eastAsia="Times New Roman" w:hAnsi="Times New Roman" w:cs="Times New Roman"/>
          <w:b/>
          <w:bCs/>
          <w:color w:val="FF0000"/>
          <w:sz w:val="24"/>
          <w:szCs w:val="24"/>
          <w:u w:val="single"/>
          <w:lang w:eastAsia="tr-TR"/>
        </w:rPr>
        <w:t xml:space="preserve">CI </w:t>
      </w:r>
      <w:proofErr w:type="gramStart"/>
      <w:r w:rsidR="00B14DC3">
        <w:rPr>
          <w:rFonts w:ascii="Times New Roman" w:eastAsia="Times New Roman" w:hAnsi="Times New Roman" w:cs="Times New Roman"/>
          <w:b/>
          <w:bCs/>
          <w:color w:val="FF0000"/>
          <w:sz w:val="24"/>
          <w:szCs w:val="24"/>
          <w:u w:val="single"/>
          <w:lang w:eastAsia="tr-TR"/>
        </w:rPr>
        <w:t>ŞARTLARI</w:t>
      </w:r>
      <w:r w:rsidRPr="00EC49CB">
        <w:rPr>
          <w:rFonts w:ascii="Times New Roman" w:eastAsia="Times New Roman" w:hAnsi="Times New Roman" w:cs="Times New Roman"/>
          <w:b/>
          <w:bCs/>
          <w:color w:val="FF0000"/>
          <w:sz w:val="24"/>
          <w:szCs w:val="24"/>
          <w:u w:val="single"/>
          <w:lang w:eastAsia="tr-TR"/>
        </w:rPr>
        <w:t xml:space="preserve"> :</w:t>
      </w:r>
      <w:proofErr w:type="gramEnd"/>
    </w:p>
    <w:p w:rsidR="00EC49CB" w:rsidRDefault="00EC49CB" w:rsidP="00EF1065">
      <w:pPr>
        <w:numPr>
          <w:ilvl w:val="0"/>
          <w:numId w:val="1"/>
        </w:numPr>
        <w:spacing w:after="265" w:line="390" w:lineRule="atLeast"/>
        <w:jc w:val="both"/>
        <w:rPr>
          <w:rFonts w:ascii="Times New Roman" w:eastAsia="Times New Roman" w:hAnsi="Times New Roman" w:cs="Times New Roman"/>
          <w:color w:val="525252"/>
          <w:sz w:val="24"/>
          <w:szCs w:val="24"/>
          <w:lang w:eastAsia="tr-TR"/>
        </w:rPr>
      </w:pPr>
      <w:r w:rsidRPr="00EC49CB">
        <w:rPr>
          <w:rFonts w:ascii="Times New Roman" w:eastAsia="Times New Roman" w:hAnsi="Times New Roman" w:cs="Times New Roman"/>
          <w:color w:val="525252"/>
          <w:sz w:val="24"/>
          <w:szCs w:val="24"/>
          <w:lang w:eastAsia="tr-TR"/>
        </w:rPr>
        <w:t xml:space="preserve">18 yaş üstü katılımcılar, </w:t>
      </w:r>
    </w:p>
    <w:p w:rsidR="00EC49CB" w:rsidRPr="00EC49CB" w:rsidRDefault="00EC49CB" w:rsidP="00EF1065">
      <w:pPr>
        <w:numPr>
          <w:ilvl w:val="0"/>
          <w:numId w:val="1"/>
        </w:numPr>
        <w:spacing w:after="265" w:line="390" w:lineRule="atLeast"/>
        <w:jc w:val="both"/>
        <w:rPr>
          <w:rFonts w:ascii="Times New Roman" w:eastAsia="Times New Roman" w:hAnsi="Times New Roman" w:cs="Times New Roman"/>
          <w:color w:val="525252"/>
          <w:sz w:val="24"/>
          <w:szCs w:val="24"/>
          <w:lang w:eastAsia="tr-TR"/>
        </w:rPr>
      </w:pPr>
      <w:r w:rsidRPr="00EC49CB">
        <w:rPr>
          <w:rFonts w:ascii="Times New Roman" w:eastAsia="Times New Roman" w:hAnsi="Times New Roman" w:cs="Times New Roman"/>
          <w:color w:val="525252"/>
          <w:sz w:val="24"/>
          <w:szCs w:val="24"/>
          <w:lang w:eastAsia="tr-TR"/>
        </w:rPr>
        <w:t xml:space="preserve">Lise ve üstü düzeyde eğitim seviyesindeki kişiler, </w:t>
      </w:r>
    </w:p>
    <w:p w:rsidR="00EC49CB" w:rsidRPr="00EC49CB" w:rsidRDefault="00A867CE" w:rsidP="00EC49CB">
      <w:pPr>
        <w:numPr>
          <w:ilvl w:val="0"/>
          <w:numId w:val="1"/>
        </w:numPr>
        <w:spacing w:after="265" w:line="390" w:lineRule="atLeast"/>
        <w:jc w:val="both"/>
        <w:rPr>
          <w:rFonts w:ascii="Times New Roman" w:eastAsia="Times New Roman" w:hAnsi="Times New Roman" w:cs="Times New Roman"/>
          <w:color w:val="525252"/>
          <w:sz w:val="24"/>
          <w:szCs w:val="24"/>
          <w:lang w:eastAsia="tr-TR"/>
        </w:rPr>
      </w:pPr>
      <w:r>
        <w:rPr>
          <w:rFonts w:ascii="Times New Roman" w:eastAsia="Times New Roman" w:hAnsi="Times New Roman" w:cs="Times New Roman"/>
          <w:color w:val="525252"/>
          <w:sz w:val="24"/>
          <w:szCs w:val="24"/>
          <w:lang w:eastAsia="tr-TR"/>
        </w:rPr>
        <w:t>Erkekler için a</w:t>
      </w:r>
      <w:r w:rsidR="00EC49CB" w:rsidRPr="00EC49CB">
        <w:rPr>
          <w:rFonts w:ascii="Times New Roman" w:eastAsia="Times New Roman" w:hAnsi="Times New Roman" w:cs="Times New Roman"/>
          <w:color w:val="525252"/>
          <w:sz w:val="24"/>
          <w:szCs w:val="24"/>
          <w:lang w:eastAsia="tr-TR"/>
        </w:rPr>
        <w:t xml:space="preserve">skerliğini tamamlamış </w:t>
      </w:r>
      <w:r>
        <w:rPr>
          <w:rFonts w:ascii="Times New Roman" w:eastAsia="Times New Roman" w:hAnsi="Times New Roman" w:cs="Times New Roman"/>
          <w:color w:val="525252"/>
          <w:sz w:val="24"/>
          <w:szCs w:val="24"/>
          <w:lang w:eastAsia="tr-TR"/>
        </w:rPr>
        <w:t>olmak</w:t>
      </w:r>
      <w:r w:rsidR="00EC49CB" w:rsidRPr="00EC49CB">
        <w:rPr>
          <w:rFonts w:ascii="Times New Roman" w:eastAsia="Times New Roman" w:hAnsi="Times New Roman" w:cs="Times New Roman"/>
          <w:color w:val="525252"/>
          <w:sz w:val="24"/>
          <w:szCs w:val="24"/>
          <w:lang w:eastAsia="tr-TR"/>
        </w:rPr>
        <w:t xml:space="preserve">, </w:t>
      </w:r>
    </w:p>
    <w:p w:rsidR="00EC49CB" w:rsidRPr="00EC49CB" w:rsidRDefault="00EC49CB" w:rsidP="00EC49CB">
      <w:pPr>
        <w:pStyle w:val="ListeParagraf"/>
        <w:numPr>
          <w:ilvl w:val="0"/>
          <w:numId w:val="1"/>
        </w:numPr>
        <w:spacing w:beforeAutospacing="1" w:after="100" w:afterAutospacing="1" w:line="390" w:lineRule="atLeast"/>
        <w:jc w:val="both"/>
        <w:rPr>
          <w:rFonts w:ascii="Times New Roman" w:eastAsia="Times New Roman" w:hAnsi="Times New Roman" w:cs="Times New Roman"/>
          <w:color w:val="525252"/>
          <w:sz w:val="24"/>
          <w:szCs w:val="24"/>
          <w:lang w:eastAsia="tr-TR"/>
        </w:rPr>
      </w:pPr>
      <w:r w:rsidRPr="00EC49CB">
        <w:rPr>
          <w:rFonts w:ascii="Times New Roman" w:eastAsia="Times New Roman" w:hAnsi="Times New Roman" w:cs="Times New Roman"/>
          <w:color w:val="525252"/>
          <w:sz w:val="24"/>
          <w:szCs w:val="24"/>
          <w:lang w:eastAsia="tr-TR"/>
        </w:rPr>
        <w:t>Katılımcıların 5188 sayılı Kanun kapsamında özel güvenlik çalışma izni ile</w:t>
      </w:r>
      <w:r w:rsidR="00C379D4" w:rsidRPr="00C379D4">
        <w:rPr>
          <w:rFonts w:ascii="Times New Roman" w:eastAsia="Times New Roman" w:hAnsi="Times New Roman" w:cs="Times New Roman"/>
          <w:color w:val="525252"/>
          <w:sz w:val="24"/>
          <w:szCs w:val="24"/>
          <w:lang w:eastAsia="tr-TR"/>
        </w:rPr>
        <w:t xml:space="preserve"> </w:t>
      </w:r>
      <w:r w:rsidR="00C379D4" w:rsidRPr="00EC49CB">
        <w:rPr>
          <w:rFonts w:ascii="Times New Roman" w:eastAsia="Times New Roman" w:hAnsi="Times New Roman" w:cs="Times New Roman"/>
          <w:color w:val="525252"/>
          <w:sz w:val="24"/>
          <w:szCs w:val="24"/>
          <w:lang w:eastAsia="tr-TR"/>
        </w:rPr>
        <w:t>özel güvenlik</w:t>
      </w:r>
      <w:r w:rsidRPr="00EC49CB">
        <w:rPr>
          <w:rFonts w:ascii="Times New Roman" w:eastAsia="Times New Roman" w:hAnsi="Times New Roman" w:cs="Times New Roman"/>
          <w:color w:val="525252"/>
          <w:sz w:val="24"/>
          <w:szCs w:val="24"/>
          <w:lang w:eastAsia="tr-TR"/>
        </w:rPr>
        <w:t xml:space="preserve"> kimlik kartına sahip olması ve aynı kanunda belirtilen özel güvenlik görevlilerinde aranacak şartları taşıması gerekmektedir. </w:t>
      </w:r>
    </w:p>
    <w:p w:rsidR="00EC49CB" w:rsidRPr="00A867CE" w:rsidRDefault="00EC49CB" w:rsidP="00A867CE">
      <w:pPr>
        <w:pStyle w:val="ListeParagraf"/>
        <w:numPr>
          <w:ilvl w:val="0"/>
          <w:numId w:val="1"/>
        </w:numPr>
        <w:spacing w:beforeAutospacing="1" w:after="100" w:afterAutospacing="1" w:line="390" w:lineRule="atLeast"/>
        <w:jc w:val="both"/>
        <w:rPr>
          <w:rFonts w:ascii="Times New Roman" w:eastAsia="Times New Roman" w:hAnsi="Times New Roman" w:cs="Times New Roman"/>
          <w:color w:val="525252"/>
          <w:sz w:val="24"/>
          <w:szCs w:val="24"/>
          <w:lang w:eastAsia="tr-TR"/>
        </w:rPr>
      </w:pPr>
      <w:r w:rsidRPr="00A867CE">
        <w:rPr>
          <w:rFonts w:ascii="Times New Roman" w:eastAsia="Times New Roman" w:hAnsi="Times New Roman" w:cs="Times New Roman"/>
          <w:color w:val="525252"/>
          <w:sz w:val="24"/>
          <w:szCs w:val="24"/>
          <w:lang w:eastAsia="tr-TR"/>
        </w:rPr>
        <w:t>Katılımcıların Özel Güvenlik Eğitim Sertifikası, Özel Güvenlik Görevlisi kimlik kartı, Fakülte veya Meslek Yüksek Okullarının Güvenlik ile ilgili bölümlerinden mezun olduğuna dair belgesi olması gereklidir.</w:t>
      </w:r>
    </w:p>
    <w:p w:rsidR="00EC49CB" w:rsidRPr="00EC49CB" w:rsidRDefault="00EC49CB" w:rsidP="00EC49CB">
      <w:pPr>
        <w:spacing w:after="0" w:line="390" w:lineRule="atLeast"/>
        <w:jc w:val="both"/>
        <w:rPr>
          <w:rFonts w:ascii="Times New Roman" w:eastAsia="Times New Roman" w:hAnsi="Times New Roman" w:cs="Times New Roman"/>
          <w:color w:val="525252"/>
          <w:sz w:val="24"/>
          <w:szCs w:val="24"/>
          <w:lang w:eastAsia="tr-TR"/>
        </w:rPr>
      </w:pPr>
      <w:r w:rsidRPr="00EC49CB">
        <w:rPr>
          <w:rFonts w:ascii="Times New Roman" w:eastAsia="Times New Roman" w:hAnsi="Times New Roman" w:cs="Times New Roman"/>
          <w:color w:val="525252"/>
          <w:sz w:val="24"/>
          <w:szCs w:val="24"/>
          <w:lang w:eastAsia="tr-TR"/>
        </w:rPr>
        <w:t>                </w:t>
      </w:r>
      <w:r w:rsidRPr="00EC49CB">
        <w:rPr>
          <w:rFonts w:ascii="Times New Roman" w:eastAsia="Times New Roman" w:hAnsi="Times New Roman" w:cs="Times New Roman"/>
          <w:b/>
          <w:bCs/>
          <w:color w:val="FF0000"/>
          <w:sz w:val="24"/>
          <w:szCs w:val="24"/>
          <w:u w:val="single"/>
          <w:lang w:eastAsia="tr-TR"/>
        </w:rPr>
        <w:t>Diğer Şartlar</w:t>
      </w:r>
    </w:p>
    <w:p w:rsidR="00EC49CB" w:rsidRPr="00A867CE" w:rsidRDefault="00EC49CB" w:rsidP="00A867CE">
      <w:pPr>
        <w:pStyle w:val="ListeParagraf"/>
        <w:numPr>
          <w:ilvl w:val="0"/>
          <w:numId w:val="1"/>
        </w:numPr>
        <w:spacing w:beforeAutospacing="1" w:after="100" w:afterAutospacing="1" w:line="390" w:lineRule="atLeast"/>
        <w:jc w:val="both"/>
        <w:rPr>
          <w:rFonts w:ascii="Times New Roman" w:eastAsia="Times New Roman" w:hAnsi="Times New Roman" w:cs="Times New Roman"/>
          <w:color w:val="525252"/>
          <w:sz w:val="24"/>
          <w:szCs w:val="24"/>
          <w:lang w:eastAsia="tr-TR"/>
        </w:rPr>
      </w:pPr>
      <w:r w:rsidRPr="00A867CE">
        <w:rPr>
          <w:rFonts w:ascii="Times New Roman" w:eastAsia="Times New Roman" w:hAnsi="Times New Roman" w:cs="Times New Roman"/>
          <w:color w:val="525252"/>
          <w:sz w:val="24"/>
          <w:szCs w:val="24"/>
          <w:lang w:eastAsia="tr-TR"/>
        </w:rPr>
        <w:t xml:space="preserve">Kuruma kayıtlı işsiz olmak </w:t>
      </w:r>
    </w:p>
    <w:p w:rsidR="00EC49CB" w:rsidRPr="00A867CE" w:rsidRDefault="00EC49CB" w:rsidP="00A867CE">
      <w:pPr>
        <w:pStyle w:val="ListeParagraf"/>
        <w:numPr>
          <w:ilvl w:val="0"/>
          <w:numId w:val="1"/>
        </w:numPr>
        <w:spacing w:beforeAutospacing="1" w:after="100" w:afterAutospacing="1" w:line="390" w:lineRule="atLeast"/>
        <w:jc w:val="both"/>
        <w:rPr>
          <w:rFonts w:ascii="Times New Roman" w:eastAsia="Times New Roman" w:hAnsi="Times New Roman" w:cs="Times New Roman"/>
          <w:color w:val="525252"/>
          <w:sz w:val="24"/>
          <w:szCs w:val="24"/>
          <w:lang w:eastAsia="tr-TR"/>
        </w:rPr>
      </w:pPr>
      <w:r w:rsidRPr="00A867CE">
        <w:rPr>
          <w:rFonts w:ascii="Times New Roman" w:eastAsia="Times New Roman" w:hAnsi="Times New Roman" w:cs="Times New Roman"/>
          <w:color w:val="525252"/>
          <w:sz w:val="24"/>
          <w:szCs w:val="24"/>
          <w:lang w:eastAsia="tr-TR"/>
        </w:rPr>
        <w:t>Emekli ve malul aylığı almamak</w:t>
      </w:r>
    </w:p>
    <w:p w:rsidR="00EC49CB" w:rsidRPr="00A867CE" w:rsidRDefault="00EC49CB" w:rsidP="00A867CE">
      <w:pPr>
        <w:pStyle w:val="ListeParagraf"/>
        <w:numPr>
          <w:ilvl w:val="0"/>
          <w:numId w:val="1"/>
        </w:numPr>
        <w:spacing w:beforeAutospacing="1" w:after="100" w:afterAutospacing="1" w:line="390" w:lineRule="atLeast"/>
        <w:jc w:val="both"/>
        <w:rPr>
          <w:rFonts w:ascii="Times New Roman" w:eastAsia="Times New Roman" w:hAnsi="Times New Roman" w:cs="Times New Roman"/>
          <w:color w:val="525252"/>
          <w:sz w:val="24"/>
          <w:szCs w:val="24"/>
          <w:lang w:eastAsia="tr-TR"/>
        </w:rPr>
      </w:pPr>
      <w:r w:rsidRPr="00A867CE">
        <w:rPr>
          <w:rFonts w:ascii="Times New Roman" w:eastAsia="Times New Roman" w:hAnsi="Times New Roman" w:cs="Times New Roman"/>
          <w:color w:val="525252"/>
          <w:sz w:val="24"/>
          <w:szCs w:val="24"/>
          <w:lang w:eastAsia="tr-TR"/>
        </w:rPr>
        <w:t>Öğrenci olmamak (açık lise, açık öğretim öğrencileri hariç)</w:t>
      </w:r>
    </w:p>
    <w:p w:rsidR="00EC49CB" w:rsidRPr="00A867CE" w:rsidRDefault="00EC49CB" w:rsidP="00A867CE">
      <w:pPr>
        <w:pStyle w:val="ListeParagraf"/>
        <w:numPr>
          <w:ilvl w:val="0"/>
          <w:numId w:val="1"/>
        </w:numPr>
        <w:spacing w:beforeAutospacing="1" w:after="100" w:afterAutospacing="1" w:line="390" w:lineRule="atLeast"/>
        <w:jc w:val="both"/>
        <w:rPr>
          <w:rFonts w:ascii="Times New Roman" w:eastAsia="Times New Roman" w:hAnsi="Times New Roman" w:cs="Times New Roman"/>
          <w:color w:val="525252"/>
          <w:sz w:val="24"/>
          <w:szCs w:val="24"/>
          <w:lang w:eastAsia="tr-TR"/>
        </w:rPr>
      </w:pPr>
      <w:r w:rsidRPr="00A867CE">
        <w:rPr>
          <w:rFonts w:ascii="Times New Roman" w:eastAsia="Times New Roman" w:hAnsi="Times New Roman" w:cs="Times New Roman"/>
          <w:color w:val="525252"/>
          <w:sz w:val="24"/>
          <w:szCs w:val="24"/>
          <w:lang w:eastAsia="tr-TR"/>
        </w:rPr>
        <w:t xml:space="preserve">Başvuru başlangıç tarihi aynı olan </w:t>
      </w:r>
      <w:proofErr w:type="spellStart"/>
      <w:r w:rsidRPr="00A867CE">
        <w:rPr>
          <w:rFonts w:ascii="Times New Roman" w:eastAsia="Times New Roman" w:hAnsi="Times New Roman" w:cs="Times New Roman"/>
          <w:color w:val="525252"/>
          <w:sz w:val="24"/>
          <w:szCs w:val="24"/>
          <w:lang w:eastAsia="tr-TR"/>
        </w:rPr>
        <w:t>TYP’lere</w:t>
      </w:r>
      <w:proofErr w:type="spellEnd"/>
      <w:r w:rsidRPr="00A867CE">
        <w:rPr>
          <w:rFonts w:ascii="Times New Roman" w:eastAsia="Times New Roman" w:hAnsi="Times New Roman" w:cs="Times New Roman"/>
          <w:color w:val="525252"/>
          <w:sz w:val="24"/>
          <w:szCs w:val="24"/>
          <w:lang w:eastAsia="tr-TR"/>
        </w:rPr>
        <w:t xml:space="preserve"> Adrese Dayalı Nüfus Kayıt Sistemine göre (ADNKS) aynı adreste ikamet eden kişilerden yalnızca biri katılabilir. </w:t>
      </w:r>
    </w:p>
    <w:p w:rsidR="00EC49CB" w:rsidRPr="00A867CE" w:rsidRDefault="00EC49CB" w:rsidP="00A867CE">
      <w:pPr>
        <w:pStyle w:val="ListeParagraf"/>
        <w:numPr>
          <w:ilvl w:val="0"/>
          <w:numId w:val="1"/>
        </w:numPr>
        <w:spacing w:beforeAutospacing="1" w:after="100" w:afterAutospacing="1" w:line="390" w:lineRule="atLeast"/>
        <w:jc w:val="both"/>
        <w:rPr>
          <w:rFonts w:ascii="Times New Roman" w:eastAsia="Times New Roman" w:hAnsi="Times New Roman" w:cs="Times New Roman"/>
          <w:color w:val="525252"/>
          <w:sz w:val="24"/>
          <w:szCs w:val="24"/>
          <w:lang w:eastAsia="tr-TR"/>
        </w:rPr>
      </w:pPr>
      <w:proofErr w:type="gramStart"/>
      <w:r w:rsidRPr="00A867CE">
        <w:rPr>
          <w:rFonts w:ascii="Times New Roman" w:eastAsia="Times New Roman" w:hAnsi="Times New Roman" w:cs="Times New Roman"/>
          <w:color w:val="525252"/>
          <w:sz w:val="24"/>
          <w:szCs w:val="24"/>
          <w:lang w:eastAsia="tr-TR"/>
        </w:rPr>
        <w:t xml:space="preserve">Adrese Dayalı Nüfus Kayıt Sistemine (ADNKS) göre aynı adreste oturanların, programa başvuru yapılan tarih dikkate alınarak ulaşılabilen en yakın döneme ait gelir getirici bir işte çalışma sonucu elde ettikleri toplam kazançlarının asgari ücret tespit komisyonu tarafından belirlenen net asgari ücretin üç katını aşması halinde söz konusu adreste oturan kişiler </w:t>
      </w:r>
      <w:proofErr w:type="spellStart"/>
      <w:r w:rsidRPr="00A867CE">
        <w:rPr>
          <w:rFonts w:ascii="Times New Roman" w:eastAsia="Times New Roman" w:hAnsi="Times New Roman" w:cs="Times New Roman"/>
          <w:color w:val="525252"/>
          <w:sz w:val="24"/>
          <w:szCs w:val="24"/>
          <w:lang w:eastAsia="tr-TR"/>
        </w:rPr>
        <w:t>TYP’ye</w:t>
      </w:r>
      <w:proofErr w:type="spellEnd"/>
      <w:r w:rsidRPr="00A867CE">
        <w:rPr>
          <w:rFonts w:ascii="Times New Roman" w:eastAsia="Times New Roman" w:hAnsi="Times New Roman" w:cs="Times New Roman"/>
          <w:color w:val="525252"/>
          <w:sz w:val="24"/>
          <w:szCs w:val="24"/>
          <w:lang w:eastAsia="tr-TR"/>
        </w:rPr>
        <w:t xml:space="preserve"> katılamaz.</w:t>
      </w:r>
      <w:proofErr w:type="gramEnd"/>
    </w:p>
    <w:p w:rsidR="00EC49CB" w:rsidRPr="00A867CE" w:rsidRDefault="00EC49CB" w:rsidP="00A867CE">
      <w:pPr>
        <w:pStyle w:val="ListeParagraf"/>
        <w:numPr>
          <w:ilvl w:val="0"/>
          <w:numId w:val="1"/>
        </w:numPr>
        <w:spacing w:beforeAutospacing="1" w:after="100" w:afterAutospacing="1" w:line="390" w:lineRule="atLeast"/>
        <w:jc w:val="both"/>
        <w:rPr>
          <w:rFonts w:ascii="Times New Roman" w:eastAsia="Times New Roman" w:hAnsi="Times New Roman" w:cs="Times New Roman"/>
          <w:color w:val="525252"/>
          <w:sz w:val="24"/>
          <w:szCs w:val="24"/>
          <w:lang w:eastAsia="tr-TR"/>
        </w:rPr>
      </w:pPr>
      <w:r w:rsidRPr="00A867CE">
        <w:rPr>
          <w:rFonts w:ascii="Times New Roman" w:eastAsia="Times New Roman" w:hAnsi="Times New Roman" w:cs="Times New Roman"/>
          <w:color w:val="525252"/>
          <w:sz w:val="24"/>
          <w:szCs w:val="24"/>
          <w:lang w:eastAsia="tr-TR"/>
        </w:rPr>
        <w:t xml:space="preserve">TYP ilanında belirtilen şartları taşımayan ya da </w:t>
      </w:r>
      <w:proofErr w:type="spellStart"/>
      <w:r w:rsidRPr="00A867CE">
        <w:rPr>
          <w:rFonts w:ascii="Times New Roman" w:eastAsia="Times New Roman" w:hAnsi="Times New Roman" w:cs="Times New Roman"/>
          <w:color w:val="525252"/>
          <w:sz w:val="24"/>
          <w:szCs w:val="24"/>
          <w:lang w:eastAsia="tr-TR"/>
        </w:rPr>
        <w:t>TYP’nin</w:t>
      </w:r>
      <w:proofErr w:type="spellEnd"/>
      <w:r w:rsidRPr="00A867CE">
        <w:rPr>
          <w:rFonts w:ascii="Times New Roman" w:eastAsia="Times New Roman" w:hAnsi="Times New Roman" w:cs="Times New Roman"/>
          <w:color w:val="525252"/>
          <w:sz w:val="24"/>
          <w:szCs w:val="24"/>
          <w:lang w:eastAsia="tr-TR"/>
        </w:rPr>
        <w:t xml:space="preserve"> aksamasına ve başarısız olmasına sebep olabilecek olan başvurular geçersiz sayılır.  Terör örgütlerine veya Milli Güvenlik Kurulunca Devletin milli güvenliğine karşı faaliyette bulunduğuna karar verilen yapı, oluşum veya gruplara üyeliği, mensubiyeti veya </w:t>
      </w:r>
      <w:proofErr w:type="spellStart"/>
      <w:r w:rsidRPr="00A867CE">
        <w:rPr>
          <w:rFonts w:ascii="Times New Roman" w:eastAsia="Times New Roman" w:hAnsi="Times New Roman" w:cs="Times New Roman"/>
          <w:color w:val="525252"/>
          <w:sz w:val="24"/>
          <w:szCs w:val="24"/>
          <w:lang w:eastAsia="tr-TR"/>
        </w:rPr>
        <w:t>iltisakı</w:t>
      </w:r>
      <w:proofErr w:type="spellEnd"/>
      <w:r w:rsidRPr="00A867CE">
        <w:rPr>
          <w:rFonts w:ascii="Times New Roman" w:eastAsia="Times New Roman" w:hAnsi="Times New Roman" w:cs="Times New Roman"/>
          <w:color w:val="525252"/>
          <w:sz w:val="24"/>
          <w:szCs w:val="24"/>
          <w:lang w:eastAsia="tr-TR"/>
        </w:rPr>
        <w:t xml:space="preserve"> yahut bunlarla irtibatı olan kişiler </w:t>
      </w:r>
      <w:proofErr w:type="spellStart"/>
      <w:r w:rsidRPr="00A867CE">
        <w:rPr>
          <w:rFonts w:ascii="Times New Roman" w:eastAsia="Times New Roman" w:hAnsi="Times New Roman" w:cs="Times New Roman"/>
          <w:color w:val="525252"/>
          <w:sz w:val="24"/>
          <w:szCs w:val="24"/>
          <w:lang w:eastAsia="tr-TR"/>
        </w:rPr>
        <w:t>TYP’ye</w:t>
      </w:r>
      <w:proofErr w:type="spellEnd"/>
      <w:r w:rsidRPr="00A867CE">
        <w:rPr>
          <w:rFonts w:ascii="Times New Roman" w:eastAsia="Times New Roman" w:hAnsi="Times New Roman" w:cs="Times New Roman"/>
          <w:color w:val="525252"/>
          <w:sz w:val="24"/>
          <w:szCs w:val="24"/>
          <w:lang w:eastAsia="tr-TR"/>
        </w:rPr>
        <w:t xml:space="preserve"> katılamaz. Güvenlik sorgusu sonucu olumsuz çıkanlar programa başlamış olsalar dahi çıkarılırlar.</w:t>
      </w:r>
    </w:p>
    <w:p w:rsidR="00EC49CB" w:rsidRPr="00B14DC3" w:rsidRDefault="00EC49CB" w:rsidP="00EC49CB">
      <w:pPr>
        <w:spacing w:after="0" w:line="390" w:lineRule="atLeast"/>
        <w:jc w:val="both"/>
        <w:rPr>
          <w:rFonts w:ascii="Times New Roman" w:eastAsia="Times New Roman" w:hAnsi="Times New Roman" w:cs="Times New Roman"/>
          <w:b/>
          <w:bCs/>
          <w:color w:val="FF0000"/>
          <w:sz w:val="24"/>
          <w:szCs w:val="24"/>
          <w:lang w:eastAsia="tr-TR"/>
        </w:rPr>
      </w:pPr>
      <w:r w:rsidRPr="00EC49CB">
        <w:rPr>
          <w:rFonts w:ascii="Times New Roman" w:eastAsia="Times New Roman" w:hAnsi="Times New Roman" w:cs="Times New Roman"/>
          <w:color w:val="525252"/>
          <w:sz w:val="24"/>
          <w:szCs w:val="24"/>
          <w:lang w:eastAsia="tr-TR"/>
        </w:rPr>
        <w:t>                 </w:t>
      </w:r>
      <w:r w:rsidR="00B14DC3">
        <w:rPr>
          <w:rFonts w:ascii="Times New Roman" w:eastAsia="Times New Roman" w:hAnsi="Times New Roman" w:cs="Times New Roman"/>
          <w:b/>
          <w:bCs/>
          <w:color w:val="FF0000"/>
          <w:sz w:val="24"/>
          <w:szCs w:val="24"/>
          <w:lang w:eastAsia="tr-TR"/>
        </w:rPr>
        <w:t xml:space="preserve">Katılımcı seçme </w:t>
      </w:r>
      <w:proofErr w:type="gramStart"/>
      <w:r w:rsidR="00B14DC3">
        <w:rPr>
          <w:rFonts w:ascii="Times New Roman" w:eastAsia="Times New Roman" w:hAnsi="Times New Roman" w:cs="Times New Roman"/>
          <w:b/>
          <w:bCs/>
          <w:color w:val="FF0000"/>
          <w:sz w:val="24"/>
          <w:szCs w:val="24"/>
          <w:lang w:eastAsia="tr-TR"/>
        </w:rPr>
        <w:t>yöntemi</w:t>
      </w:r>
      <w:r w:rsidRPr="00EC49CB">
        <w:rPr>
          <w:rFonts w:ascii="Times New Roman" w:eastAsia="Times New Roman" w:hAnsi="Times New Roman" w:cs="Times New Roman"/>
          <w:b/>
          <w:bCs/>
          <w:color w:val="FF0000"/>
          <w:sz w:val="24"/>
          <w:szCs w:val="24"/>
          <w:lang w:eastAsia="tr-TR"/>
        </w:rPr>
        <w:t xml:space="preserve"> : </w:t>
      </w:r>
      <w:r w:rsidRPr="00EC49CB">
        <w:rPr>
          <w:rFonts w:ascii="Times New Roman" w:eastAsia="Times New Roman" w:hAnsi="Times New Roman" w:cs="Times New Roman"/>
          <w:b/>
          <w:bCs/>
          <w:color w:val="525252"/>
          <w:sz w:val="24"/>
          <w:szCs w:val="24"/>
          <w:lang w:eastAsia="tr-TR"/>
        </w:rPr>
        <w:t>Noter</w:t>
      </w:r>
      <w:proofErr w:type="gramEnd"/>
      <w:r w:rsidRPr="00EC49CB">
        <w:rPr>
          <w:rFonts w:ascii="Times New Roman" w:eastAsia="Times New Roman" w:hAnsi="Times New Roman" w:cs="Times New Roman"/>
          <w:b/>
          <w:bCs/>
          <w:color w:val="525252"/>
          <w:sz w:val="24"/>
          <w:szCs w:val="24"/>
          <w:lang w:eastAsia="tr-TR"/>
        </w:rPr>
        <w:t xml:space="preserve"> Kurası</w:t>
      </w:r>
    </w:p>
    <w:p w:rsidR="00A867CE" w:rsidRPr="00EC49CB" w:rsidRDefault="00A867CE" w:rsidP="00EC49CB">
      <w:pPr>
        <w:spacing w:after="0" w:line="390" w:lineRule="atLeast"/>
        <w:jc w:val="both"/>
        <w:rPr>
          <w:rFonts w:ascii="Times New Roman" w:eastAsia="Times New Roman" w:hAnsi="Times New Roman" w:cs="Times New Roman"/>
          <w:color w:val="525252"/>
          <w:sz w:val="24"/>
          <w:szCs w:val="24"/>
          <w:lang w:eastAsia="tr-TR"/>
        </w:rPr>
      </w:pPr>
    </w:p>
    <w:p w:rsidR="00EC49CB" w:rsidRPr="00EC49CB" w:rsidRDefault="00EC49CB" w:rsidP="00EC49CB">
      <w:pPr>
        <w:spacing w:after="0" w:line="390" w:lineRule="atLeast"/>
        <w:jc w:val="both"/>
        <w:rPr>
          <w:rFonts w:ascii="Times New Roman" w:eastAsia="Times New Roman" w:hAnsi="Times New Roman" w:cs="Times New Roman"/>
          <w:color w:val="525252"/>
          <w:sz w:val="24"/>
          <w:szCs w:val="24"/>
          <w:lang w:eastAsia="tr-TR"/>
        </w:rPr>
      </w:pPr>
      <w:r w:rsidRPr="00EC49CB">
        <w:rPr>
          <w:rFonts w:ascii="Times New Roman" w:eastAsia="Times New Roman" w:hAnsi="Times New Roman" w:cs="Times New Roman"/>
          <w:color w:val="525252"/>
          <w:sz w:val="24"/>
          <w:szCs w:val="24"/>
          <w:lang w:eastAsia="tr-TR"/>
        </w:rPr>
        <w:t xml:space="preserve">         Başvuru tarih </w:t>
      </w:r>
      <w:proofErr w:type="gramStart"/>
      <w:r w:rsidRPr="00EC49CB">
        <w:rPr>
          <w:rFonts w:ascii="Times New Roman" w:eastAsia="Times New Roman" w:hAnsi="Times New Roman" w:cs="Times New Roman"/>
          <w:color w:val="525252"/>
          <w:sz w:val="24"/>
          <w:szCs w:val="24"/>
          <w:lang w:eastAsia="tr-TR"/>
        </w:rPr>
        <w:t>aralığı</w:t>
      </w:r>
      <w:proofErr w:type="gramEnd"/>
      <w:r w:rsidRPr="00EC49CB">
        <w:rPr>
          <w:rFonts w:ascii="Times New Roman" w:eastAsia="Times New Roman" w:hAnsi="Times New Roman" w:cs="Times New Roman"/>
          <w:color w:val="525252"/>
          <w:sz w:val="24"/>
          <w:szCs w:val="24"/>
          <w:lang w:eastAsia="tr-TR"/>
        </w:rPr>
        <w:t xml:space="preserve"> </w:t>
      </w:r>
      <w:r w:rsidR="00A867CE">
        <w:rPr>
          <w:rFonts w:ascii="Times New Roman" w:eastAsia="Times New Roman" w:hAnsi="Times New Roman" w:cs="Times New Roman"/>
          <w:b/>
          <w:bCs/>
          <w:color w:val="525252"/>
          <w:sz w:val="24"/>
          <w:szCs w:val="24"/>
          <w:lang w:eastAsia="tr-TR"/>
        </w:rPr>
        <w:t xml:space="preserve">17/09/2018-21/09/2018 </w:t>
      </w:r>
      <w:r w:rsidRPr="00EC49CB">
        <w:rPr>
          <w:rFonts w:ascii="Times New Roman" w:eastAsia="Times New Roman" w:hAnsi="Times New Roman" w:cs="Times New Roman"/>
          <w:color w:val="525252"/>
          <w:sz w:val="24"/>
          <w:szCs w:val="24"/>
          <w:lang w:eastAsia="tr-TR"/>
        </w:rPr>
        <w:t xml:space="preserve">olup katılımcıların yukarıda belirtilen tüm şartları taşıması zorunludur. Başvuru süresi sona erdikten sonra yeni katılımcı başvurusu </w:t>
      </w:r>
      <w:r w:rsidRPr="00EC49CB">
        <w:rPr>
          <w:rFonts w:ascii="Times New Roman" w:eastAsia="Times New Roman" w:hAnsi="Times New Roman" w:cs="Times New Roman"/>
          <w:color w:val="525252"/>
          <w:sz w:val="24"/>
          <w:szCs w:val="24"/>
          <w:lang w:eastAsia="tr-TR"/>
        </w:rPr>
        <w:lastRenderedPageBreak/>
        <w:t xml:space="preserve">alınamayacaktır. Başvurular Çalışma ve İş Kurumu İl Müdürlüğüne şahsen yapılabileceği gibi </w:t>
      </w:r>
      <w:r w:rsidRPr="00EC49CB">
        <w:rPr>
          <w:rFonts w:ascii="Times New Roman" w:eastAsia="Times New Roman" w:hAnsi="Times New Roman" w:cs="Times New Roman"/>
          <w:color w:val="000099"/>
          <w:sz w:val="24"/>
          <w:szCs w:val="24"/>
          <w:u w:val="single"/>
          <w:lang w:eastAsia="tr-TR"/>
        </w:rPr>
        <w:t>www.iskur.gov.tr</w:t>
      </w:r>
      <w:r w:rsidRPr="00EC49CB">
        <w:rPr>
          <w:rFonts w:ascii="Times New Roman" w:eastAsia="Times New Roman" w:hAnsi="Times New Roman" w:cs="Times New Roman"/>
          <w:color w:val="525252"/>
          <w:sz w:val="24"/>
          <w:szCs w:val="24"/>
          <w:lang w:eastAsia="tr-TR"/>
        </w:rPr>
        <w:t xml:space="preserve"> sistemi üzerinden de yapılabilecektir. Tüm Programlar </w:t>
      </w:r>
      <w:r w:rsidR="00A867CE">
        <w:rPr>
          <w:rFonts w:ascii="Times New Roman" w:eastAsia="Times New Roman" w:hAnsi="Times New Roman" w:cs="Times New Roman"/>
          <w:b/>
          <w:bCs/>
          <w:color w:val="525252"/>
          <w:sz w:val="24"/>
          <w:szCs w:val="24"/>
          <w:lang w:eastAsia="tr-TR"/>
        </w:rPr>
        <w:t>01/10</w:t>
      </w:r>
      <w:r w:rsidRPr="00EC49CB">
        <w:rPr>
          <w:rFonts w:ascii="Times New Roman" w:eastAsia="Times New Roman" w:hAnsi="Times New Roman" w:cs="Times New Roman"/>
          <w:b/>
          <w:bCs/>
          <w:color w:val="525252"/>
          <w:sz w:val="24"/>
          <w:szCs w:val="24"/>
          <w:lang w:eastAsia="tr-TR"/>
        </w:rPr>
        <w:t>/201</w:t>
      </w:r>
      <w:r w:rsidR="00A867CE">
        <w:rPr>
          <w:rFonts w:ascii="Times New Roman" w:eastAsia="Times New Roman" w:hAnsi="Times New Roman" w:cs="Times New Roman"/>
          <w:b/>
          <w:bCs/>
          <w:color w:val="525252"/>
          <w:sz w:val="24"/>
          <w:szCs w:val="24"/>
          <w:lang w:eastAsia="tr-TR"/>
        </w:rPr>
        <w:t>8</w:t>
      </w:r>
      <w:r w:rsidRPr="00EC49CB">
        <w:rPr>
          <w:rFonts w:ascii="Times New Roman" w:eastAsia="Times New Roman" w:hAnsi="Times New Roman" w:cs="Times New Roman"/>
          <w:color w:val="525252"/>
          <w:sz w:val="24"/>
          <w:szCs w:val="24"/>
          <w:lang w:eastAsia="tr-TR"/>
        </w:rPr>
        <w:t xml:space="preserve"> tarihinde başlayacak, </w:t>
      </w:r>
      <w:r w:rsidR="00A867CE">
        <w:rPr>
          <w:rFonts w:ascii="Times New Roman" w:eastAsia="Times New Roman" w:hAnsi="Times New Roman" w:cs="Times New Roman"/>
          <w:b/>
          <w:bCs/>
          <w:color w:val="525252"/>
          <w:sz w:val="24"/>
          <w:szCs w:val="24"/>
          <w:lang w:eastAsia="tr-TR"/>
        </w:rPr>
        <w:t>28</w:t>
      </w:r>
      <w:r w:rsidRPr="00EC49CB">
        <w:rPr>
          <w:rFonts w:ascii="Times New Roman" w:eastAsia="Times New Roman" w:hAnsi="Times New Roman" w:cs="Times New Roman"/>
          <w:b/>
          <w:bCs/>
          <w:color w:val="525252"/>
          <w:sz w:val="24"/>
          <w:szCs w:val="24"/>
          <w:lang w:eastAsia="tr-TR"/>
        </w:rPr>
        <w:t>/06/201</w:t>
      </w:r>
      <w:r w:rsidR="00A867CE">
        <w:rPr>
          <w:rFonts w:ascii="Times New Roman" w:eastAsia="Times New Roman" w:hAnsi="Times New Roman" w:cs="Times New Roman"/>
          <w:b/>
          <w:bCs/>
          <w:color w:val="525252"/>
          <w:sz w:val="24"/>
          <w:szCs w:val="24"/>
          <w:lang w:eastAsia="tr-TR"/>
        </w:rPr>
        <w:t>9</w:t>
      </w:r>
      <w:r w:rsidRPr="00EC49CB">
        <w:rPr>
          <w:rFonts w:ascii="Times New Roman" w:eastAsia="Times New Roman" w:hAnsi="Times New Roman" w:cs="Times New Roman"/>
          <w:color w:val="525252"/>
          <w:sz w:val="24"/>
          <w:szCs w:val="24"/>
          <w:lang w:eastAsia="tr-TR"/>
        </w:rPr>
        <w:t xml:space="preserve"> tarihinde sona erecektir.</w:t>
      </w:r>
    </w:p>
    <w:p w:rsidR="00EC49CB" w:rsidRPr="00EC49CB" w:rsidRDefault="00EC49CB" w:rsidP="00EC49CB">
      <w:pPr>
        <w:spacing w:after="0" w:line="390" w:lineRule="atLeast"/>
        <w:jc w:val="both"/>
        <w:rPr>
          <w:rFonts w:ascii="Times New Roman" w:eastAsia="Times New Roman" w:hAnsi="Times New Roman" w:cs="Times New Roman"/>
          <w:color w:val="525252"/>
          <w:sz w:val="24"/>
          <w:szCs w:val="24"/>
          <w:lang w:eastAsia="tr-TR"/>
        </w:rPr>
      </w:pPr>
      <w:r w:rsidRPr="00EC49CB">
        <w:rPr>
          <w:rFonts w:ascii="Times New Roman" w:eastAsia="Times New Roman" w:hAnsi="Times New Roman" w:cs="Times New Roman"/>
          <w:color w:val="525252"/>
          <w:sz w:val="24"/>
          <w:szCs w:val="24"/>
          <w:lang w:eastAsia="tr-TR"/>
        </w:rPr>
        <w:t> </w:t>
      </w:r>
    </w:p>
    <w:p w:rsidR="00EC49CB" w:rsidRPr="00EC49CB" w:rsidRDefault="00EC49CB" w:rsidP="00EC49CB">
      <w:pPr>
        <w:spacing w:after="0" w:line="390" w:lineRule="atLeast"/>
        <w:jc w:val="both"/>
        <w:rPr>
          <w:rFonts w:ascii="Times New Roman" w:eastAsia="Times New Roman" w:hAnsi="Times New Roman" w:cs="Times New Roman"/>
          <w:color w:val="525252"/>
          <w:sz w:val="24"/>
          <w:szCs w:val="24"/>
          <w:lang w:eastAsia="tr-TR"/>
        </w:rPr>
      </w:pPr>
      <w:r w:rsidRPr="00EC49CB">
        <w:rPr>
          <w:rFonts w:ascii="Times New Roman" w:eastAsia="Times New Roman" w:hAnsi="Times New Roman" w:cs="Times New Roman"/>
          <w:color w:val="525252"/>
          <w:sz w:val="24"/>
          <w:szCs w:val="24"/>
          <w:lang w:eastAsia="tr-TR"/>
        </w:rPr>
        <w:t xml:space="preserve">Kamuoyuna saygıyla duyurulur.                                   </w:t>
      </w:r>
    </w:p>
    <w:p w:rsidR="00EC49CB" w:rsidRPr="00EC49CB" w:rsidRDefault="00EC49CB" w:rsidP="00EC49CB">
      <w:pPr>
        <w:spacing w:after="0" w:line="390" w:lineRule="atLeast"/>
        <w:jc w:val="both"/>
        <w:rPr>
          <w:rFonts w:ascii="Times New Roman" w:eastAsia="Times New Roman" w:hAnsi="Times New Roman" w:cs="Times New Roman"/>
          <w:color w:val="525252"/>
          <w:sz w:val="24"/>
          <w:szCs w:val="24"/>
          <w:lang w:eastAsia="tr-TR"/>
        </w:rPr>
      </w:pPr>
      <w:r w:rsidRPr="00EC49CB">
        <w:rPr>
          <w:rFonts w:ascii="Times New Roman" w:eastAsia="Times New Roman" w:hAnsi="Times New Roman" w:cs="Times New Roman"/>
          <w:color w:val="525252"/>
          <w:sz w:val="24"/>
          <w:szCs w:val="24"/>
          <w:lang w:eastAsia="tr-TR"/>
        </w:rPr>
        <w:t> </w:t>
      </w:r>
    </w:p>
    <w:p w:rsidR="00EC49CB" w:rsidRPr="00EC49CB" w:rsidRDefault="00EC49CB" w:rsidP="00EC49CB">
      <w:pPr>
        <w:spacing w:after="0" w:line="390" w:lineRule="atLeast"/>
        <w:jc w:val="both"/>
        <w:rPr>
          <w:rFonts w:ascii="Times New Roman" w:eastAsia="Times New Roman" w:hAnsi="Times New Roman" w:cs="Times New Roman"/>
          <w:color w:val="525252"/>
          <w:sz w:val="24"/>
          <w:szCs w:val="24"/>
          <w:lang w:eastAsia="tr-TR"/>
        </w:rPr>
      </w:pPr>
      <w:r w:rsidRPr="00EC49CB">
        <w:rPr>
          <w:rFonts w:ascii="Times New Roman" w:eastAsia="Times New Roman" w:hAnsi="Times New Roman" w:cs="Times New Roman"/>
          <w:color w:val="525252"/>
          <w:sz w:val="24"/>
          <w:szCs w:val="24"/>
          <w:lang w:eastAsia="tr-TR"/>
        </w:rPr>
        <w:t>                     </w:t>
      </w:r>
      <w:r w:rsidRPr="00EC49CB">
        <w:rPr>
          <w:rFonts w:ascii="Times New Roman" w:eastAsia="Times New Roman" w:hAnsi="Times New Roman" w:cs="Times New Roman"/>
          <w:b/>
          <w:bCs/>
          <w:color w:val="FF0000"/>
          <w:sz w:val="24"/>
          <w:szCs w:val="24"/>
          <w:lang w:eastAsia="tr-TR"/>
        </w:rPr>
        <w:t xml:space="preserve">TOPLUM YARARINA PROGRAM KONTENJAN DAĞILIMI </w:t>
      </w:r>
    </w:p>
    <w:p w:rsidR="00EC49CB" w:rsidRPr="00EC49CB" w:rsidRDefault="00EC49CB" w:rsidP="00EC49CB">
      <w:pPr>
        <w:spacing w:after="0" w:line="390" w:lineRule="atLeast"/>
        <w:jc w:val="both"/>
        <w:rPr>
          <w:rFonts w:ascii="Times New Roman" w:eastAsia="Times New Roman" w:hAnsi="Times New Roman" w:cs="Times New Roman"/>
          <w:color w:val="525252"/>
          <w:sz w:val="24"/>
          <w:szCs w:val="24"/>
          <w:lang w:eastAsia="tr-TR"/>
        </w:rPr>
      </w:pPr>
      <w:r w:rsidRPr="00EC49CB">
        <w:rPr>
          <w:rFonts w:ascii="Times New Roman" w:eastAsia="Times New Roman" w:hAnsi="Times New Roman" w:cs="Times New Roman"/>
          <w:color w:val="525252"/>
          <w:sz w:val="24"/>
          <w:szCs w:val="24"/>
          <w:lang w:eastAsia="tr-TR"/>
        </w:rPr>
        <w:t>  </w:t>
      </w:r>
      <w:r w:rsidRPr="00EC49CB">
        <w:rPr>
          <w:rFonts w:ascii="Times New Roman" w:eastAsia="Times New Roman" w:hAnsi="Times New Roman" w:cs="Times New Roman"/>
          <w:b/>
          <w:bCs/>
          <w:color w:val="FF0000"/>
          <w:sz w:val="24"/>
          <w:szCs w:val="24"/>
          <w:lang w:eastAsia="tr-TR"/>
        </w:rPr>
        <w:t> </w:t>
      </w:r>
    </w:p>
    <w:tbl>
      <w:tblPr>
        <w:tblW w:w="9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99"/>
        <w:gridCol w:w="1746"/>
        <w:gridCol w:w="2134"/>
      </w:tblGrid>
      <w:tr w:rsidR="00EC49CB" w:rsidRPr="00EC49CB" w:rsidTr="003A3AA5">
        <w:trPr>
          <w:trHeight w:val="440"/>
          <w:jc w:val="center"/>
        </w:trPr>
        <w:tc>
          <w:tcPr>
            <w:tcW w:w="5499" w:type="dxa"/>
            <w:noWrap/>
            <w:tcMar>
              <w:top w:w="0" w:type="dxa"/>
              <w:left w:w="70" w:type="dxa"/>
              <w:bottom w:w="0" w:type="dxa"/>
              <w:right w:w="70" w:type="dxa"/>
            </w:tcMar>
            <w:vAlign w:val="center"/>
            <w:hideMark/>
          </w:tcPr>
          <w:p w:rsidR="00EC49CB" w:rsidRPr="00EC49CB" w:rsidRDefault="00EC49CB" w:rsidP="003A3AA5">
            <w:pPr>
              <w:jc w:val="center"/>
              <w:rPr>
                <w:rFonts w:ascii="Times New Roman" w:hAnsi="Times New Roman" w:cs="Times New Roman"/>
                <w:sz w:val="24"/>
                <w:szCs w:val="24"/>
                <w:lang w:eastAsia="tr-TR"/>
              </w:rPr>
            </w:pPr>
            <w:r w:rsidRPr="00EC49CB">
              <w:rPr>
                <w:rFonts w:ascii="Times New Roman" w:hAnsi="Times New Roman" w:cs="Times New Roman"/>
                <w:b/>
                <w:bCs/>
                <w:sz w:val="24"/>
                <w:szCs w:val="24"/>
                <w:lang w:eastAsia="tr-TR"/>
              </w:rPr>
              <w:t>KURUMLAR</w:t>
            </w:r>
          </w:p>
        </w:tc>
        <w:tc>
          <w:tcPr>
            <w:tcW w:w="1746" w:type="dxa"/>
            <w:tcMar>
              <w:top w:w="0" w:type="dxa"/>
              <w:left w:w="70" w:type="dxa"/>
              <w:bottom w:w="0" w:type="dxa"/>
              <w:right w:w="70" w:type="dxa"/>
            </w:tcMar>
            <w:vAlign w:val="center"/>
            <w:hideMark/>
          </w:tcPr>
          <w:p w:rsidR="00EC49CB" w:rsidRPr="00EC49CB" w:rsidRDefault="00EC49CB" w:rsidP="003A3AA5">
            <w:pPr>
              <w:jc w:val="center"/>
              <w:rPr>
                <w:rFonts w:ascii="Times New Roman" w:hAnsi="Times New Roman" w:cs="Times New Roman"/>
                <w:sz w:val="24"/>
                <w:szCs w:val="24"/>
                <w:lang w:eastAsia="tr-TR"/>
              </w:rPr>
            </w:pPr>
            <w:r w:rsidRPr="00EC49CB">
              <w:rPr>
                <w:rFonts w:ascii="Times New Roman" w:hAnsi="Times New Roman" w:cs="Times New Roman"/>
                <w:b/>
                <w:bCs/>
                <w:sz w:val="24"/>
                <w:szCs w:val="24"/>
                <w:lang w:eastAsia="tr-TR"/>
              </w:rPr>
              <w:t>KONTENJAN</w:t>
            </w:r>
          </w:p>
        </w:tc>
        <w:tc>
          <w:tcPr>
            <w:tcW w:w="2071" w:type="dxa"/>
            <w:tcMar>
              <w:top w:w="0" w:type="dxa"/>
              <w:left w:w="70" w:type="dxa"/>
              <w:bottom w:w="0" w:type="dxa"/>
              <w:right w:w="70" w:type="dxa"/>
            </w:tcMar>
            <w:vAlign w:val="center"/>
            <w:hideMark/>
          </w:tcPr>
          <w:p w:rsidR="00EC49CB" w:rsidRPr="00EC49CB" w:rsidRDefault="00EC49CB" w:rsidP="003A3AA5">
            <w:pPr>
              <w:jc w:val="center"/>
              <w:rPr>
                <w:rFonts w:ascii="Times New Roman" w:hAnsi="Times New Roman" w:cs="Times New Roman"/>
                <w:sz w:val="24"/>
                <w:szCs w:val="24"/>
                <w:lang w:eastAsia="tr-TR"/>
              </w:rPr>
            </w:pPr>
            <w:r w:rsidRPr="00EC49CB">
              <w:rPr>
                <w:rFonts w:ascii="Times New Roman" w:hAnsi="Times New Roman" w:cs="Times New Roman"/>
                <w:b/>
                <w:bCs/>
                <w:sz w:val="24"/>
                <w:szCs w:val="24"/>
                <w:lang w:eastAsia="tr-TR"/>
              </w:rPr>
              <w:t>LİSTE USULU BİLGİLERİ</w:t>
            </w:r>
          </w:p>
        </w:tc>
      </w:tr>
      <w:tr w:rsidR="00EC49CB" w:rsidRPr="00EC49CB" w:rsidTr="00EC49CB">
        <w:trPr>
          <w:trHeight w:val="440"/>
          <w:jc w:val="center"/>
        </w:trPr>
        <w:tc>
          <w:tcPr>
            <w:tcW w:w="5499" w:type="dxa"/>
            <w:tcMar>
              <w:top w:w="0" w:type="dxa"/>
              <w:left w:w="70" w:type="dxa"/>
              <w:bottom w:w="0" w:type="dxa"/>
              <w:right w:w="70" w:type="dxa"/>
            </w:tcMar>
            <w:vAlign w:val="center"/>
            <w:hideMark/>
          </w:tcPr>
          <w:p w:rsidR="00EC49CB" w:rsidRPr="00EC49CB" w:rsidRDefault="00EC49CB" w:rsidP="00EC49CB">
            <w:pPr>
              <w:rPr>
                <w:rFonts w:ascii="Times New Roman" w:hAnsi="Times New Roman" w:cs="Times New Roman"/>
                <w:sz w:val="24"/>
                <w:szCs w:val="24"/>
                <w:lang w:eastAsia="tr-TR"/>
              </w:rPr>
            </w:pPr>
            <w:r w:rsidRPr="00EC49CB">
              <w:rPr>
                <w:rFonts w:ascii="Times New Roman" w:hAnsi="Times New Roman" w:cs="Times New Roman"/>
                <w:sz w:val="24"/>
                <w:szCs w:val="24"/>
                <w:lang w:eastAsia="tr-TR"/>
              </w:rPr>
              <w:t>BİNGÖL İL MİLLİ EĞİTİM MÜDÜRLÜĞÜ</w:t>
            </w:r>
          </w:p>
        </w:tc>
        <w:tc>
          <w:tcPr>
            <w:tcW w:w="1746" w:type="dxa"/>
            <w:noWrap/>
            <w:tcMar>
              <w:top w:w="0" w:type="dxa"/>
              <w:left w:w="70" w:type="dxa"/>
              <w:bottom w:w="0" w:type="dxa"/>
              <w:right w:w="70" w:type="dxa"/>
            </w:tcMar>
            <w:vAlign w:val="center"/>
          </w:tcPr>
          <w:p w:rsidR="00EC49CB" w:rsidRPr="00EC49CB" w:rsidRDefault="00EC49CB" w:rsidP="005F6093">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65</w:t>
            </w:r>
          </w:p>
        </w:tc>
        <w:tc>
          <w:tcPr>
            <w:tcW w:w="2071" w:type="dxa"/>
            <w:vMerge w:val="restart"/>
            <w:tcMar>
              <w:top w:w="0" w:type="dxa"/>
              <w:left w:w="70" w:type="dxa"/>
              <w:bottom w:w="0" w:type="dxa"/>
              <w:right w:w="70" w:type="dxa"/>
            </w:tcMar>
            <w:vAlign w:val="center"/>
            <w:hideMark/>
          </w:tcPr>
          <w:p w:rsidR="00EC49CB" w:rsidRPr="00EC49CB" w:rsidRDefault="00EC49CB" w:rsidP="00EC49CB">
            <w:pPr>
              <w:spacing w:after="0" w:line="390" w:lineRule="atLeast"/>
              <w:jc w:val="center"/>
              <w:rPr>
                <w:rFonts w:ascii="Times New Roman" w:eastAsia="Times New Roman" w:hAnsi="Times New Roman" w:cs="Times New Roman"/>
                <w:color w:val="525252"/>
                <w:sz w:val="24"/>
                <w:szCs w:val="24"/>
                <w:lang w:eastAsia="tr-TR"/>
              </w:rPr>
            </w:pPr>
            <w:r w:rsidRPr="00EC49CB">
              <w:rPr>
                <w:rFonts w:ascii="Times New Roman" w:eastAsia="Times New Roman" w:hAnsi="Times New Roman" w:cs="Times New Roman"/>
                <w:color w:val="525252"/>
                <w:sz w:val="24"/>
                <w:szCs w:val="24"/>
                <w:lang w:eastAsia="tr-TR"/>
              </w:rPr>
              <w:t xml:space="preserve">KURA TARİHİ, SAATİ VE YERİ </w:t>
            </w:r>
            <w:hyperlink w:history="1">
              <w:r w:rsidRPr="00EC49CB">
                <w:rPr>
                  <w:rFonts w:ascii="Times New Roman" w:eastAsia="Times New Roman" w:hAnsi="Times New Roman" w:cs="Times New Roman"/>
                  <w:color w:val="666666"/>
                  <w:sz w:val="24"/>
                  <w:szCs w:val="24"/>
                  <w:lang w:eastAsia="tr-TR"/>
                </w:rPr>
                <w:t>www.iskur.gov.tr</w:t>
              </w:r>
              <w:r w:rsidRPr="00EC49CB">
                <w:rPr>
                  <w:rFonts w:ascii="Times New Roman" w:eastAsia="Times New Roman" w:hAnsi="Times New Roman" w:cs="Times New Roman"/>
                  <w:sz w:val="24"/>
                  <w:szCs w:val="24"/>
                  <w:lang w:eastAsia="tr-TR"/>
                </w:rPr>
                <w:t>’de</w:t>
              </w:r>
            </w:hyperlink>
            <w:r w:rsidRPr="00EC49CB">
              <w:rPr>
                <w:rFonts w:ascii="Times New Roman" w:eastAsia="Times New Roman" w:hAnsi="Times New Roman" w:cs="Times New Roman"/>
                <w:color w:val="525252"/>
                <w:sz w:val="24"/>
                <w:szCs w:val="24"/>
                <w:lang w:eastAsia="tr-TR"/>
              </w:rPr>
              <w:t xml:space="preserve"> ilgili program ilanında belirtilecektir.</w:t>
            </w:r>
          </w:p>
        </w:tc>
      </w:tr>
      <w:tr w:rsidR="00EC49CB" w:rsidRPr="00EC49CB" w:rsidTr="00EC49CB">
        <w:trPr>
          <w:trHeight w:val="440"/>
          <w:jc w:val="center"/>
        </w:trPr>
        <w:tc>
          <w:tcPr>
            <w:tcW w:w="5499" w:type="dxa"/>
            <w:tcMar>
              <w:top w:w="0" w:type="dxa"/>
              <w:left w:w="70" w:type="dxa"/>
              <w:bottom w:w="0" w:type="dxa"/>
              <w:right w:w="70" w:type="dxa"/>
            </w:tcMar>
            <w:vAlign w:val="center"/>
            <w:hideMark/>
          </w:tcPr>
          <w:p w:rsidR="00EC49CB" w:rsidRPr="00EC49CB" w:rsidRDefault="00EC49CB" w:rsidP="00EC49CB">
            <w:pPr>
              <w:rPr>
                <w:rFonts w:ascii="Times New Roman" w:hAnsi="Times New Roman" w:cs="Times New Roman"/>
                <w:sz w:val="24"/>
                <w:szCs w:val="24"/>
                <w:lang w:eastAsia="tr-TR"/>
              </w:rPr>
            </w:pPr>
            <w:r w:rsidRPr="00EC49CB">
              <w:rPr>
                <w:rFonts w:ascii="Times New Roman" w:hAnsi="Times New Roman" w:cs="Times New Roman"/>
                <w:sz w:val="24"/>
                <w:szCs w:val="24"/>
                <w:lang w:eastAsia="tr-TR"/>
              </w:rPr>
              <w:t>GENÇ İLÇE MİLLİ EĞİTİM MÜDÜRLÜĞÜ</w:t>
            </w:r>
          </w:p>
        </w:tc>
        <w:tc>
          <w:tcPr>
            <w:tcW w:w="1746" w:type="dxa"/>
            <w:noWrap/>
            <w:tcMar>
              <w:top w:w="0" w:type="dxa"/>
              <w:left w:w="70" w:type="dxa"/>
              <w:bottom w:w="0" w:type="dxa"/>
              <w:right w:w="70" w:type="dxa"/>
            </w:tcMar>
            <w:vAlign w:val="center"/>
          </w:tcPr>
          <w:p w:rsidR="00EC49CB" w:rsidRPr="00EC49CB" w:rsidRDefault="00EC49CB" w:rsidP="005F6093">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17</w:t>
            </w:r>
          </w:p>
        </w:tc>
        <w:tc>
          <w:tcPr>
            <w:tcW w:w="0" w:type="auto"/>
            <w:vMerge/>
            <w:vAlign w:val="center"/>
            <w:hideMark/>
          </w:tcPr>
          <w:p w:rsidR="00EC49CB" w:rsidRPr="00EC49CB" w:rsidRDefault="00EC49CB" w:rsidP="00EC49CB">
            <w:pPr>
              <w:rPr>
                <w:rFonts w:ascii="Times New Roman" w:hAnsi="Times New Roman" w:cs="Times New Roman"/>
                <w:sz w:val="24"/>
                <w:szCs w:val="24"/>
                <w:lang w:eastAsia="tr-TR"/>
              </w:rPr>
            </w:pPr>
          </w:p>
        </w:tc>
      </w:tr>
      <w:tr w:rsidR="00EC49CB" w:rsidRPr="00EC49CB" w:rsidTr="00EC49CB">
        <w:trPr>
          <w:trHeight w:val="440"/>
          <w:jc w:val="center"/>
        </w:trPr>
        <w:tc>
          <w:tcPr>
            <w:tcW w:w="5499" w:type="dxa"/>
            <w:tcMar>
              <w:top w:w="0" w:type="dxa"/>
              <w:left w:w="70" w:type="dxa"/>
              <w:bottom w:w="0" w:type="dxa"/>
              <w:right w:w="70" w:type="dxa"/>
            </w:tcMar>
            <w:vAlign w:val="center"/>
            <w:hideMark/>
          </w:tcPr>
          <w:p w:rsidR="00EC49CB" w:rsidRPr="00EC49CB" w:rsidRDefault="00EC49CB" w:rsidP="00EC49CB">
            <w:pPr>
              <w:rPr>
                <w:rFonts w:ascii="Times New Roman" w:hAnsi="Times New Roman" w:cs="Times New Roman"/>
                <w:sz w:val="24"/>
                <w:szCs w:val="24"/>
                <w:lang w:eastAsia="tr-TR"/>
              </w:rPr>
            </w:pPr>
            <w:r w:rsidRPr="00EC49CB">
              <w:rPr>
                <w:rFonts w:ascii="Times New Roman" w:hAnsi="Times New Roman" w:cs="Times New Roman"/>
                <w:sz w:val="24"/>
                <w:szCs w:val="24"/>
                <w:lang w:eastAsia="tr-TR"/>
              </w:rPr>
              <w:t>SOLHAN İLÇE MİLLİ EĞİTİM MÜDÜRLÜĞÜ</w:t>
            </w:r>
          </w:p>
        </w:tc>
        <w:tc>
          <w:tcPr>
            <w:tcW w:w="1746" w:type="dxa"/>
            <w:noWrap/>
            <w:tcMar>
              <w:top w:w="0" w:type="dxa"/>
              <w:left w:w="70" w:type="dxa"/>
              <w:bottom w:w="0" w:type="dxa"/>
              <w:right w:w="70" w:type="dxa"/>
            </w:tcMar>
            <w:vAlign w:val="center"/>
          </w:tcPr>
          <w:p w:rsidR="00EC49CB" w:rsidRPr="00EC49CB" w:rsidRDefault="00EC49CB" w:rsidP="005F6093">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15</w:t>
            </w:r>
          </w:p>
        </w:tc>
        <w:tc>
          <w:tcPr>
            <w:tcW w:w="0" w:type="auto"/>
            <w:vMerge/>
            <w:vAlign w:val="center"/>
            <w:hideMark/>
          </w:tcPr>
          <w:p w:rsidR="00EC49CB" w:rsidRPr="00EC49CB" w:rsidRDefault="00EC49CB" w:rsidP="00EC49CB">
            <w:pPr>
              <w:rPr>
                <w:rFonts w:ascii="Times New Roman" w:hAnsi="Times New Roman" w:cs="Times New Roman"/>
                <w:sz w:val="24"/>
                <w:szCs w:val="24"/>
                <w:lang w:eastAsia="tr-TR"/>
              </w:rPr>
            </w:pPr>
          </w:p>
        </w:tc>
      </w:tr>
      <w:tr w:rsidR="00EC49CB" w:rsidRPr="00EC49CB" w:rsidTr="00EC49CB">
        <w:trPr>
          <w:trHeight w:val="440"/>
          <w:jc w:val="center"/>
        </w:trPr>
        <w:tc>
          <w:tcPr>
            <w:tcW w:w="5499" w:type="dxa"/>
            <w:tcMar>
              <w:top w:w="0" w:type="dxa"/>
              <w:left w:w="70" w:type="dxa"/>
              <w:bottom w:w="0" w:type="dxa"/>
              <w:right w:w="70" w:type="dxa"/>
            </w:tcMar>
            <w:vAlign w:val="center"/>
            <w:hideMark/>
          </w:tcPr>
          <w:p w:rsidR="00EC49CB" w:rsidRPr="00EC49CB" w:rsidRDefault="00EC49CB" w:rsidP="00EC49CB">
            <w:pPr>
              <w:rPr>
                <w:rFonts w:ascii="Times New Roman" w:hAnsi="Times New Roman" w:cs="Times New Roman"/>
                <w:sz w:val="24"/>
                <w:szCs w:val="24"/>
                <w:lang w:eastAsia="tr-TR"/>
              </w:rPr>
            </w:pPr>
            <w:r w:rsidRPr="00EC49CB">
              <w:rPr>
                <w:rFonts w:ascii="Times New Roman" w:hAnsi="Times New Roman" w:cs="Times New Roman"/>
                <w:sz w:val="24"/>
                <w:szCs w:val="24"/>
                <w:lang w:eastAsia="tr-TR"/>
              </w:rPr>
              <w:t>KARLIOVA İLÇE MİLLİ EĞİTİM MÜDÜRLÜĞÜ</w:t>
            </w:r>
          </w:p>
        </w:tc>
        <w:tc>
          <w:tcPr>
            <w:tcW w:w="1746" w:type="dxa"/>
            <w:noWrap/>
            <w:tcMar>
              <w:top w:w="0" w:type="dxa"/>
              <w:left w:w="70" w:type="dxa"/>
              <w:bottom w:w="0" w:type="dxa"/>
              <w:right w:w="70" w:type="dxa"/>
            </w:tcMar>
            <w:vAlign w:val="center"/>
          </w:tcPr>
          <w:p w:rsidR="00EC49CB" w:rsidRPr="00EC49CB" w:rsidRDefault="00EC49CB" w:rsidP="005F6093">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13</w:t>
            </w:r>
          </w:p>
        </w:tc>
        <w:tc>
          <w:tcPr>
            <w:tcW w:w="0" w:type="auto"/>
            <w:vMerge/>
            <w:vAlign w:val="center"/>
            <w:hideMark/>
          </w:tcPr>
          <w:p w:rsidR="00EC49CB" w:rsidRPr="00EC49CB" w:rsidRDefault="00EC49CB" w:rsidP="00EC49CB">
            <w:pPr>
              <w:rPr>
                <w:rFonts w:ascii="Times New Roman" w:hAnsi="Times New Roman" w:cs="Times New Roman"/>
                <w:sz w:val="24"/>
                <w:szCs w:val="24"/>
                <w:lang w:eastAsia="tr-TR"/>
              </w:rPr>
            </w:pPr>
          </w:p>
        </w:tc>
      </w:tr>
      <w:tr w:rsidR="00EC49CB" w:rsidRPr="00EC49CB" w:rsidTr="003A3AA5">
        <w:trPr>
          <w:trHeight w:val="440"/>
          <w:jc w:val="center"/>
        </w:trPr>
        <w:tc>
          <w:tcPr>
            <w:tcW w:w="5499" w:type="dxa"/>
            <w:tcMar>
              <w:top w:w="0" w:type="dxa"/>
              <w:left w:w="70" w:type="dxa"/>
              <w:bottom w:w="0" w:type="dxa"/>
              <w:right w:w="70" w:type="dxa"/>
            </w:tcMar>
            <w:vAlign w:val="center"/>
          </w:tcPr>
          <w:p w:rsidR="00EC49CB" w:rsidRPr="00EC49CB" w:rsidRDefault="00EC49CB" w:rsidP="00EC49CB">
            <w:pPr>
              <w:rPr>
                <w:rFonts w:ascii="Times New Roman" w:hAnsi="Times New Roman" w:cs="Times New Roman"/>
                <w:sz w:val="24"/>
                <w:szCs w:val="24"/>
                <w:lang w:eastAsia="tr-TR"/>
              </w:rPr>
            </w:pPr>
            <w:r w:rsidRPr="00EC49CB">
              <w:rPr>
                <w:rFonts w:ascii="Times New Roman" w:hAnsi="Times New Roman" w:cs="Times New Roman"/>
                <w:sz w:val="24"/>
                <w:szCs w:val="24"/>
                <w:lang w:eastAsia="tr-TR"/>
              </w:rPr>
              <w:t>ADAKLI İLÇE MİLLİ EĞİTİM MÜDÜRLÜĞÜ</w:t>
            </w:r>
          </w:p>
        </w:tc>
        <w:tc>
          <w:tcPr>
            <w:tcW w:w="1746" w:type="dxa"/>
            <w:noWrap/>
            <w:tcMar>
              <w:top w:w="0" w:type="dxa"/>
              <w:left w:w="70" w:type="dxa"/>
              <w:bottom w:w="0" w:type="dxa"/>
              <w:right w:w="70" w:type="dxa"/>
            </w:tcMar>
            <w:vAlign w:val="center"/>
          </w:tcPr>
          <w:p w:rsidR="00EC49CB" w:rsidRPr="00EC49CB" w:rsidRDefault="00EC49CB" w:rsidP="005F6093">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6</w:t>
            </w:r>
          </w:p>
        </w:tc>
        <w:tc>
          <w:tcPr>
            <w:tcW w:w="0" w:type="auto"/>
            <w:vMerge/>
            <w:vAlign w:val="center"/>
          </w:tcPr>
          <w:p w:rsidR="00EC49CB" w:rsidRPr="00EC49CB" w:rsidRDefault="00EC49CB" w:rsidP="00EC49CB">
            <w:pPr>
              <w:rPr>
                <w:rFonts w:ascii="Times New Roman" w:hAnsi="Times New Roman" w:cs="Times New Roman"/>
                <w:sz w:val="24"/>
                <w:szCs w:val="24"/>
                <w:lang w:eastAsia="tr-TR"/>
              </w:rPr>
            </w:pPr>
          </w:p>
        </w:tc>
      </w:tr>
      <w:tr w:rsidR="00EC49CB" w:rsidRPr="00EC49CB" w:rsidTr="003A3AA5">
        <w:trPr>
          <w:trHeight w:val="440"/>
          <w:jc w:val="center"/>
        </w:trPr>
        <w:tc>
          <w:tcPr>
            <w:tcW w:w="5499" w:type="dxa"/>
            <w:tcMar>
              <w:top w:w="0" w:type="dxa"/>
              <w:left w:w="70" w:type="dxa"/>
              <w:bottom w:w="0" w:type="dxa"/>
              <w:right w:w="70" w:type="dxa"/>
            </w:tcMar>
            <w:vAlign w:val="center"/>
          </w:tcPr>
          <w:p w:rsidR="00EC49CB" w:rsidRPr="00EC49CB" w:rsidRDefault="00EC49CB" w:rsidP="00EC49CB">
            <w:pPr>
              <w:rPr>
                <w:rFonts w:ascii="Times New Roman" w:hAnsi="Times New Roman" w:cs="Times New Roman"/>
                <w:sz w:val="24"/>
                <w:szCs w:val="24"/>
                <w:lang w:eastAsia="tr-TR"/>
              </w:rPr>
            </w:pPr>
            <w:r w:rsidRPr="00EC49CB">
              <w:rPr>
                <w:rFonts w:ascii="Times New Roman" w:hAnsi="Times New Roman" w:cs="Times New Roman"/>
                <w:sz w:val="24"/>
                <w:szCs w:val="24"/>
                <w:lang w:eastAsia="tr-TR"/>
              </w:rPr>
              <w:t>KIĞI İLÇE MİLLİ EĞİTİM MÜDÜRLÜĞÜ</w:t>
            </w:r>
          </w:p>
        </w:tc>
        <w:tc>
          <w:tcPr>
            <w:tcW w:w="1746" w:type="dxa"/>
            <w:noWrap/>
            <w:tcMar>
              <w:top w:w="0" w:type="dxa"/>
              <w:left w:w="70" w:type="dxa"/>
              <w:bottom w:w="0" w:type="dxa"/>
              <w:right w:w="70" w:type="dxa"/>
            </w:tcMar>
            <w:vAlign w:val="center"/>
          </w:tcPr>
          <w:p w:rsidR="00EC49CB" w:rsidRPr="00EC49CB" w:rsidRDefault="00EC49CB" w:rsidP="005F6093">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4</w:t>
            </w:r>
          </w:p>
        </w:tc>
        <w:tc>
          <w:tcPr>
            <w:tcW w:w="0" w:type="auto"/>
            <w:vMerge/>
            <w:vAlign w:val="center"/>
          </w:tcPr>
          <w:p w:rsidR="00EC49CB" w:rsidRPr="00EC49CB" w:rsidRDefault="00EC49CB" w:rsidP="00EC49CB">
            <w:pPr>
              <w:rPr>
                <w:rFonts w:ascii="Times New Roman" w:hAnsi="Times New Roman" w:cs="Times New Roman"/>
                <w:sz w:val="24"/>
                <w:szCs w:val="24"/>
                <w:lang w:eastAsia="tr-TR"/>
              </w:rPr>
            </w:pPr>
          </w:p>
        </w:tc>
      </w:tr>
      <w:tr w:rsidR="00EC49CB" w:rsidRPr="00EC49CB" w:rsidTr="003A3AA5">
        <w:trPr>
          <w:trHeight w:val="375"/>
          <w:jc w:val="center"/>
        </w:trPr>
        <w:tc>
          <w:tcPr>
            <w:tcW w:w="5499" w:type="dxa"/>
            <w:tcMar>
              <w:top w:w="0" w:type="dxa"/>
              <w:left w:w="70" w:type="dxa"/>
              <w:bottom w:w="0" w:type="dxa"/>
              <w:right w:w="70" w:type="dxa"/>
            </w:tcMar>
            <w:vAlign w:val="center"/>
          </w:tcPr>
          <w:p w:rsidR="00EC49CB" w:rsidRPr="00EC49CB" w:rsidRDefault="00EC49CB" w:rsidP="00EC49CB">
            <w:pPr>
              <w:rPr>
                <w:rFonts w:ascii="Times New Roman" w:hAnsi="Times New Roman" w:cs="Times New Roman"/>
                <w:sz w:val="24"/>
                <w:szCs w:val="24"/>
                <w:lang w:eastAsia="tr-TR"/>
              </w:rPr>
            </w:pPr>
            <w:r w:rsidRPr="00EC49CB">
              <w:rPr>
                <w:rFonts w:ascii="Times New Roman" w:hAnsi="Times New Roman" w:cs="Times New Roman"/>
                <w:sz w:val="24"/>
                <w:szCs w:val="24"/>
                <w:lang w:eastAsia="tr-TR"/>
              </w:rPr>
              <w:t>YAYLADERE İLÇE MİLLİ EĞİTİM MÜDÜRLÜĞÜ</w:t>
            </w:r>
          </w:p>
        </w:tc>
        <w:tc>
          <w:tcPr>
            <w:tcW w:w="1746" w:type="dxa"/>
            <w:noWrap/>
            <w:tcMar>
              <w:top w:w="0" w:type="dxa"/>
              <w:left w:w="70" w:type="dxa"/>
              <w:bottom w:w="0" w:type="dxa"/>
              <w:right w:w="70" w:type="dxa"/>
            </w:tcMar>
            <w:vAlign w:val="center"/>
          </w:tcPr>
          <w:p w:rsidR="00EC49CB" w:rsidRPr="00EC49CB" w:rsidRDefault="00EC49CB" w:rsidP="005F6093">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2</w:t>
            </w:r>
          </w:p>
        </w:tc>
        <w:tc>
          <w:tcPr>
            <w:tcW w:w="0" w:type="auto"/>
            <w:vMerge/>
            <w:vAlign w:val="center"/>
          </w:tcPr>
          <w:p w:rsidR="00EC49CB" w:rsidRPr="00EC49CB" w:rsidRDefault="00EC49CB" w:rsidP="00EC49CB">
            <w:pPr>
              <w:rPr>
                <w:rFonts w:ascii="Times New Roman" w:hAnsi="Times New Roman" w:cs="Times New Roman"/>
                <w:sz w:val="24"/>
                <w:szCs w:val="24"/>
                <w:lang w:eastAsia="tr-TR"/>
              </w:rPr>
            </w:pPr>
          </w:p>
        </w:tc>
      </w:tr>
      <w:tr w:rsidR="00EC49CB" w:rsidRPr="00EC49CB" w:rsidTr="003A3AA5">
        <w:trPr>
          <w:trHeight w:val="442"/>
          <w:jc w:val="center"/>
        </w:trPr>
        <w:tc>
          <w:tcPr>
            <w:tcW w:w="5499" w:type="dxa"/>
            <w:tcMar>
              <w:top w:w="0" w:type="dxa"/>
              <w:left w:w="70" w:type="dxa"/>
              <w:bottom w:w="0" w:type="dxa"/>
              <w:right w:w="70" w:type="dxa"/>
            </w:tcMar>
            <w:vAlign w:val="center"/>
          </w:tcPr>
          <w:p w:rsidR="00EC49CB" w:rsidRPr="00EC49CB" w:rsidRDefault="00EC49CB" w:rsidP="00EC49CB">
            <w:pPr>
              <w:rPr>
                <w:rFonts w:ascii="Times New Roman" w:hAnsi="Times New Roman" w:cs="Times New Roman"/>
                <w:sz w:val="24"/>
                <w:szCs w:val="24"/>
                <w:lang w:eastAsia="tr-TR"/>
              </w:rPr>
            </w:pPr>
            <w:r w:rsidRPr="00EC49CB">
              <w:rPr>
                <w:rFonts w:ascii="Times New Roman" w:hAnsi="Times New Roman" w:cs="Times New Roman"/>
                <w:sz w:val="24"/>
                <w:szCs w:val="24"/>
                <w:lang w:eastAsia="tr-TR"/>
              </w:rPr>
              <w:t>YEDİSU İLÇE MİLLİ EĞİTİM MÜDÜRLÜĞÜ</w:t>
            </w:r>
          </w:p>
        </w:tc>
        <w:tc>
          <w:tcPr>
            <w:tcW w:w="1746" w:type="dxa"/>
            <w:noWrap/>
            <w:tcMar>
              <w:top w:w="0" w:type="dxa"/>
              <w:left w:w="70" w:type="dxa"/>
              <w:bottom w:w="0" w:type="dxa"/>
              <w:right w:w="70" w:type="dxa"/>
            </w:tcMar>
            <w:vAlign w:val="center"/>
          </w:tcPr>
          <w:p w:rsidR="00EC49CB" w:rsidRPr="00EC49CB" w:rsidRDefault="00EC49CB" w:rsidP="005F6093">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3</w:t>
            </w:r>
          </w:p>
        </w:tc>
        <w:tc>
          <w:tcPr>
            <w:tcW w:w="0" w:type="auto"/>
            <w:vMerge/>
            <w:vAlign w:val="center"/>
          </w:tcPr>
          <w:p w:rsidR="00EC49CB" w:rsidRPr="00EC49CB" w:rsidRDefault="00EC49CB" w:rsidP="00EC49CB">
            <w:pPr>
              <w:rPr>
                <w:rFonts w:ascii="Times New Roman" w:hAnsi="Times New Roman" w:cs="Times New Roman"/>
                <w:sz w:val="24"/>
                <w:szCs w:val="24"/>
                <w:lang w:eastAsia="tr-TR"/>
              </w:rPr>
            </w:pPr>
          </w:p>
        </w:tc>
      </w:tr>
    </w:tbl>
    <w:p w:rsidR="00292ACF" w:rsidRPr="00EC49CB" w:rsidRDefault="00292ACF">
      <w:pPr>
        <w:rPr>
          <w:rFonts w:ascii="Times New Roman" w:hAnsi="Times New Roman" w:cs="Times New Roman"/>
          <w:sz w:val="24"/>
          <w:szCs w:val="24"/>
        </w:rPr>
      </w:pPr>
    </w:p>
    <w:sectPr w:rsidR="00292ACF" w:rsidRPr="00EC49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57762"/>
    <w:multiLevelType w:val="multilevel"/>
    <w:tmpl w:val="751AE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442422"/>
    <w:multiLevelType w:val="multilevel"/>
    <w:tmpl w:val="B9743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EF7A92"/>
    <w:multiLevelType w:val="multilevel"/>
    <w:tmpl w:val="09FEA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3E4C30"/>
    <w:multiLevelType w:val="multilevel"/>
    <w:tmpl w:val="12AEF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lvlOverride w:ilvl="0">
      <w:startOverride w:val="5"/>
    </w:lvlOverride>
  </w:num>
  <w:num w:numId="3">
    <w:abstractNumId w:val="2"/>
    <w:lvlOverride w:ilvl="0">
      <w:startOverride w:val="6"/>
    </w:lvlOverride>
  </w:num>
  <w:num w:numId="4">
    <w:abstractNumId w:val="0"/>
    <w:lvlOverride w:ilvl="0">
      <w:startOverride w:val="7"/>
    </w:lvlOverride>
  </w:num>
  <w:num w:numId="5">
    <w:abstractNumId w:val="0"/>
    <w:lvlOverride w:ilvl="0">
      <w:startOverride w:val="8"/>
    </w:lvlOverride>
  </w:num>
  <w:num w:numId="6">
    <w:abstractNumId w:val="0"/>
    <w:lvlOverride w:ilvl="0">
      <w:startOverride w:val="9"/>
    </w:lvlOverride>
  </w:num>
  <w:num w:numId="7">
    <w:abstractNumId w:val="0"/>
    <w:lvlOverride w:ilvl="0">
      <w:startOverride w:val="10"/>
    </w:lvlOverride>
  </w:num>
  <w:num w:numId="8">
    <w:abstractNumId w:val="0"/>
    <w:lvlOverride w:ilvl="0">
      <w:startOverride w:val="11"/>
    </w:lvlOverride>
  </w:num>
  <w:num w:numId="9">
    <w:abstractNumId w:val="0"/>
    <w:lvlOverride w:ilvl="0">
      <w:startOverride w:val="12"/>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9CB"/>
    <w:rsid w:val="00292ACF"/>
    <w:rsid w:val="005F6093"/>
    <w:rsid w:val="006E2A1F"/>
    <w:rsid w:val="007C74B6"/>
    <w:rsid w:val="009676DF"/>
    <w:rsid w:val="00A867CE"/>
    <w:rsid w:val="00AE501C"/>
    <w:rsid w:val="00B14DC3"/>
    <w:rsid w:val="00C379D4"/>
    <w:rsid w:val="00CA1A9D"/>
    <w:rsid w:val="00EC49CB"/>
    <w:rsid w:val="00FB5F4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C49CB"/>
    <w:rPr>
      <w:strike w:val="0"/>
      <w:dstrike w:val="0"/>
      <w:color w:val="666666"/>
      <w:u w:val="none"/>
      <w:effect w:val="none"/>
    </w:rPr>
  </w:style>
  <w:style w:type="character" w:styleId="Vurgu">
    <w:name w:val="Emphasis"/>
    <w:basedOn w:val="VarsaylanParagrafYazTipi"/>
    <w:uiPriority w:val="20"/>
    <w:qFormat/>
    <w:rsid w:val="00EC49CB"/>
    <w:rPr>
      <w:i/>
      <w:iCs/>
    </w:rPr>
  </w:style>
  <w:style w:type="paragraph" w:styleId="ListeParagraf">
    <w:name w:val="List Paragraph"/>
    <w:basedOn w:val="Normal"/>
    <w:uiPriority w:val="34"/>
    <w:qFormat/>
    <w:rsid w:val="00EC49CB"/>
    <w:pPr>
      <w:ind w:left="720"/>
      <w:contextualSpacing/>
    </w:pPr>
  </w:style>
  <w:style w:type="paragraph" w:styleId="NormalWeb">
    <w:name w:val="Normal (Web)"/>
    <w:basedOn w:val="Normal"/>
    <w:uiPriority w:val="99"/>
    <w:unhideWhenUsed/>
    <w:rsid w:val="009676D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C49CB"/>
    <w:rPr>
      <w:strike w:val="0"/>
      <w:dstrike w:val="0"/>
      <w:color w:val="666666"/>
      <w:u w:val="none"/>
      <w:effect w:val="none"/>
    </w:rPr>
  </w:style>
  <w:style w:type="character" w:styleId="Vurgu">
    <w:name w:val="Emphasis"/>
    <w:basedOn w:val="VarsaylanParagrafYazTipi"/>
    <w:uiPriority w:val="20"/>
    <w:qFormat/>
    <w:rsid w:val="00EC49CB"/>
    <w:rPr>
      <w:i/>
      <w:iCs/>
    </w:rPr>
  </w:style>
  <w:style w:type="paragraph" w:styleId="ListeParagraf">
    <w:name w:val="List Paragraph"/>
    <w:basedOn w:val="Normal"/>
    <w:uiPriority w:val="34"/>
    <w:qFormat/>
    <w:rsid w:val="00EC49CB"/>
    <w:pPr>
      <w:ind w:left="720"/>
      <w:contextualSpacing/>
    </w:pPr>
  </w:style>
  <w:style w:type="paragraph" w:styleId="NormalWeb">
    <w:name w:val="Normal (Web)"/>
    <w:basedOn w:val="Normal"/>
    <w:uiPriority w:val="99"/>
    <w:unhideWhenUsed/>
    <w:rsid w:val="009676D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75212">
      <w:bodyDiv w:val="1"/>
      <w:marLeft w:val="0"/>
      <w:marRight w:val="0"/>
      <w:marTop w:val="0"/>
      <w:marBottom w:val="0"/>
      <w:divBdr>
        <w:top w:val="none" w:sz="0" w:space="0" w:color="auto"/>
        <w:left w:val="none" w:sz="0" w:space="0" w:color="auto"/>
        <w:bottom w:val="none" w:sz="0" w:space="0" w:color="auto"/>
        <w:right w:val="none" w:sz="0" w:space="0" w:color="auto"/>
      </w:divBdr>
    </w:div>
    <w:div w:id="551234348">
      <w:bodyDiv w:val="1"/>
      <w:marLeft w:val="0"/>
      <w:marRight w:val="0"/>
      <w:marTop w:val="0"/>
      <w:marBottom w:val="0"/>
      <w:divBdr>
        <w:top w:val="none" w:sz="0" w:space="0" w:color="auto"/>
        <w:left w:val="none" w:sz="0" w:space="0" w:color="auto"/>
        <w:bottom w:val="none" w:sz="0" w:space="0" w:color="auto"/>
        <w:right w:val="none" w:sz="0" w:space="0" w:color="auto"/>
      </w:divBdr>
      <w:divsChild>
        <w:div w:id="602032941">
          <w:marLeft w:val="0"/>
          <w:marRight w:val="0"/>
          <w:marTop w:val="0"/>
          <w:marBottom w:val="0"/>
          <w:divBdr>
            <w:top w:val="none" w:sz="0" w:space="0" w:color="auto"/>
            <w:left w:val="none" w:sz="0" w:space="0" w:color="auto"/>
            <w:bottom w:val="none" w:sz="0" w:space="0" w:color="auto"/>
            <w:right w:val="none" w:sz="0" w:space="0" w:color="auto"/>
          </w:divBdr>
          <w:divsChild>
            <w:div w:id="715660514">
              <w:marLeft w:val="0"/>
              <w:marRight w:val="0"/>
              <w:marTop w:val="0"/>
              <w:marBottom w:val="0"/>
              <w:divBdr>
                <w:top w:val="none" w:sz="0" w:space="0" w:color="auto"/>
                <w:left w:val="none" w:sz="0" w:space="0" w:color="auto"/>
                <w:bottom w:val="none" w:sz="0" w:space="0" w:color="auto"/>
                <w:right w:val="none" w:sz="0" w:space="0" w:color="auto"/>
              </w:divBdr>
              <w:divsChild>
                <w:div w:id="902715286">
                  <w:marLeft w:val="0"/>
                  <w:marRight w:val="0"/>
                  <w:marTop w:val="0"/>
                  <w:marBottom w:val="0"/>
                  <w:divBdr>
                    <w:top w:val="none" w:sz="0" w:space="0" w:color="auto"/>
                    <w:left w:val="none" w:sz="0" w:space="0" w:color="auto"/>
                    <w:bottom w:val="none" w:sz="0" w:space="0" w:color="auto"/>
                    <w:right w:val="none" w:sz="0" w:space="0" w:color="auto"/>
                  </w:divBdr>
                  <w:divsChild>
                    <w:div w:id="1681270635">
                      <w:marLeft w:val="0"/>
                      <w:marRight w:val="0"/>
                      <w:marTop w:val="0"/>
                      <w:marBottom w:val="0"/>
                      <w:divBdr>
                        <w:top w:val="none" w:sz="0" w:space="0" w:color="auto"/>
                        <w:left w:val="none" w:sz="0" w:space="0" w:color="auto"/>
                        <w:bottom w:val="none" w:sz="0" w:space="0" w:color="auto"/>
                        <w:right w:val="none" w:sz="0" w:space="0" w:color="auto"/>
                      </w:divBdr>
                      <w:divsChild>
                        <w:div w:id="793251757">
                          <w:marLeft w:val="0"/>
                          <w:marRight w:val="0"/>
                          <w:marTop w:val="0"/>
                          <w:marBottom w:val="0"/>
                          <w:divBdr>
                            <w:top w:val="none" w:sz="0" w:space="0" w:color="auto"/>
                            <w:left w:val="none" w:sz="0" w:space="0" w:color="auto"/>
                            <w:bottom w:val="none" w:sz="0" w:space="0" w:color="auto"/>
                            <w:right w:val="none" w:sz="0" w:space="0" w:color="auto"/>
                          </w:divBdr>
                          <w:divsChild>
                            <w:div w:id="161706437">
                              <w:marLeft w:val="0"/>
                              <w:marRight w:val="0"/>
                              <w:marTop w:val="0"/>
                              <w:marBottom w:val="0"/>
                              <w:divBdr>
                                <w:top w:val="none" w:sz="0" w:space="0" w:color="auto"/>
                                <w:left w:val="none" w:sz="0" w:space="0" w:color="auto"/>
                                <w:bottom w:val="none" w:sz="0" w:space="0" w:color="auto"/>
                                <w:right w:val="none" w:sz="0" w:space="0" w:color="auto"/>
                              </w:divBdr>
                              <w:divsChild>
                                <w:div w:id="1340504236">
                                  <w:marLeft w:val="0"/>
                                  <w:marRight w:val="0"/>
                                  <w:marTop w:val="0"/>
                                  <w:marBottom w:val="0"/>
                                  <w:divBdr>
                                    <w:top w:val="none" w:sz="0" w:space="0" w:color="auto"/>
                                    <w:left w:val="none" w:sz="0" w:space="0" w:color="auto"/>
                                    <w:bottom w:val="none" w:sz="0" w:space="0" w:color="auto"/>
                                    <w:right w:val="none" w:sz="0" w:space="0" w:color="auto"/>
                                  </w:divBdr>
                                  <w:divsChild>
                                    <w:div w:id="434327750">
                                      <w:marLeft w:val="0"/>
                                      <w:marRight w:val="0"/>
                                      <w:marTop w:val="0"/>
                                      <w:marBottom w:val="0"/>
                                      <w:divBdr>
                                        <w:top w:val="none" w:sz="0" w:space="0" w:color="auto"/>
                                        <w:left w:val="none" w:sz="0" w:space="0" w:color="auto"/>
                                        <w:bottom w:val="none" w:sz="0" w:space="0" w:color="auto"/>
                                        <w:right w:val="none" w:sz="0" w:space="0" w:color="auto"/>
                                      </w:divBdr>
                                      <w:divsChild>
                                        <w:div w:id="630866417">
                                          <w:marLeft w:val="284"/>
                                          <w:marRight w:val="0"/>
                                          <w:marTop w:val="0"/>
                                          <w:marBottom w:val="0"/>
                                          <w:divBdr>
                                            <w:top w:val="none" w:sz="0" w:space="0" w:color="auto"/>
                                            <w:left w:val="none" w:sz="0" w:space="0" w:color="auto"/>
                                            <w:bottom w:val="none" w:sz="0" w:space="0" w:color="auto"/>
                                            <w:right w:val="none" w:sz="0" w:space="0" w:color="auto"/>
                                          </w:divBdr>
                                        </w:div>
                                        <w:div w:id="191189176">
                                          <w:marLeft w:val="284"/>
                                          <w:marRight w:val="0"/>
                                          <w:marTop w:val="0"/>
                                          <w:marBottom w:val="0"/>
                                          <w:divBdr>
                                            <w:top w:val="none" w:sz="0" w:space="0" w:color="auto"/>
                                            <w:left w:val="none" w:sz="0" w:space="0" w:color="auto"/>
                                            <w:bottom w:val="none" w:sz="0" w:space="0" w:color="auto"/>
                                            <w:right w:val="none" w:sz="0" w:space="0" w:color="auto"/>
                                          </w:divBdr>
                                        </w:div>
                                        <w:div w:id="672682702">
                                          <w:marLeft w:val="0"/>
                                          <w:marRight w:val="0"/>
                                          <w:marTop w:val="0"/>
                                          <w:marBottom w:val="0"/>
                                          <w:divBdr>
                                            <w:top w:val="none" w:sz="0" w:space="0" w:color="auto"/>
                                            <w:left w:val="none" w:sz="0" w:space="0" w:color="auto"/>
                                            <w:bottom w:val="none" w:sz="0" w:space="0" w:color="auto"/>
                                            <w:right w:val="none" w:sz="0" w:space="0" w:color="auto"/>
                                          </w:divBdr>
                                        </w:div>
                                        <w:div w:id="1090388064">
                                          <w:marLeft w:val="0"/>
                                          <w:marRight w:val="0"/>
                                          <w:marTop w:val="0"/>
                                          <w:marBottom w:val="0"/>
                                          <w:divBdr>
                                            <w:top w:val="none" w:sz="0" w:space="0" w:color="auto"/>
                                            <w:left w:val="none" w:sz="0" w:space="0" w:color="auto"/>
                                            <w:bottom w:val="none" w:sz="0" w:space="0" w:color="auto"/>
                                            <w:right w:val="none" w:sz="0" w:space="0" w:color="auto"/>
                                          </w:divBdr>
                                        </w:div>
                                        <w:div w:id="1632129701">
                                          <w:marLeft w:val="0"/>
                                          <w:marRight w:val="0"/>
                                          <w:marTop w:val="0"/>
                                          <w:marBottom w:val="0"/>
                                          <w:divBdr>
                                            <w:top w:val="none" w:sz="0" w:space="0" w:color="auto"/>
                                            <w:left w:val="none" w:sz="0" w:space="0" w:color="auto"/>
                                            <w:bottom w:val="none" w:sz="0" w:space="0" w:color="auto"/>
                                            <w:right w:val="none" w:sz="0" w:space="0" w:color="auto"/>
                                          </w:divBdr>
                                        </w:div>
                                        <w:div w:id="86247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418</Words>
  <Characters>2388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İPEK</dc:creator>
  <cp:keywords/>
  <dc:description/>
  <cp:lastModifiedBy>dell</cp:lastModifiedBy>
  <cp:revision>6</cp:revision>
  <dcterms:created xsi:type="dcterms:W3CDTF">2018-09-14T08:40:00Z</dcterms:created>
  <dcterms:modified xsi:type="dcterms:W3CDTF">2018-09-15T08:48:00Z</dcterms:modified>
</cp:coreProperties>
</file>